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3A01" w14:textId="77777777" w:rsidR="00EC2195" w:rsidRDefault="00075D80">
      <w:pPr>
        <w:pStyle w:val="BodyText"/>
        <w:spacing w:before="72" w:line="388" w:lineRule="auto"/>
        <w:ind w:left="2851" w:right="2456" w:firstLine="0"/>
        <w:jc w:val="center"/>
      </w:pPr>
      <w:r>
        <w:t>Maples</w:t>
      </w:r>
      <w:r>
        <w:rPr>
          <w:spacing w:val="56"/>
        </w:rPr>
        <w:t xml:space="preserve"> </w:t>
      </w:r>
      <w:r>
        <w:t>Farm</w:t>
      </w:r>
      <w:r>
        <w:rPr>
          <w:spacing w:val="19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Commission</w:t>
      </w:r>
      <w:r>
        <w:rPr>
          <w:spacing w:val="-72"/>
        </w:rPr>
        <w:t xml:space="preserve"> </w:t>
      </w:r>
      <w:r w:rsidR="00B514D9">
        <w:t>July 6</w:t>
      </w:r>
      <w:r>
        <w:t>,</w:t>
      </w:r>
      <w:r>
        <w:rPr>
          <w:spacing w:val="4"/>
        </w:rPr>
        <w:t xml:space="preserve"> </w:t>
      </w:r>
      <w:r w:rsidR="00BA1CA9">
        <w:t>2022</w:t>
      </w:r>
    </w:p>
    <w:p w14:paraId="1F9CF00A" w14:textId="77777777" w:rsidR="005C41D3" w:rsidRDefault="00075D80">
      <w:pPr>
        <w:pStyle w:val="BodyText"/>
        <w:spacing w:before="15"/>
        <w:ind w:left="2554" w:right="2157" w:firstLine="0"/>
        <w:jc w:val="center"/>
        <w:rPr>
          <w:spacing w:val="14"/>
        </w:rPr>
      </w:pPr>
      <w:r>
        <w:t>5:30</w:t>
      </w:r>
      <w:r>
        <w:rPr>
          <w:spacing w:val="20"/>
        </w:rPr>
        <w:t xml:space="preserve"> </w:t>
      </w:r>
      <w:r>
        <w:t>pm</w:t>
      </w:r>
      <w:r>
        <w:rPr>
          <w:spacing w:val="2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Maples</w:t>
      </w:r>
      <w:r>
        <w:rPr>
          <w:spacing w:val="52"/>
        </w:rPr>
        <w:t xml:space="preserve"> </w:t>
      </w:r>
      <w:r>
        <w:t>Farm</w:t>
      </w:r>
      <w:r>
        <w:rPr>
          <w:spacing w:val="14"/>
        </w:rPr>
        <w:t xml:space="preserve"> </w:t>
      </w:r>
    </w:p>
    <w:p w14:paraId="62B16189" w14:textId="77777777" w:rsidR="00B47DF1" w:rsidRDefault="00B47DF1">
      <w:pPr>
        <w:pStyle w:val="BodyText"/>
        <w:spacing w:before="15"/>
        <w:ind w:left="2554" w:right="2157" w:firstLine="0"/>
        <w:jc w:val="center"/>
      </w:pPr>
    </w:p>
    <w:p w14:paraId="49F79D8F" w14:textId="77777777" w:rsidR="00EC2195" w:rsidRDefault="00075D80">
      <w:pPr>
        <w:pStyle w:val="ListParagraph"/>
        <w:numPr>
          <w:ilvl w:val="0"/>
          <w:numId w:val="2"/>
        </w:numPr>
        <w:tabs>
          <w:tab w:val="left" w:pos="413"/>
        </w:tabs>
        <w:rPr>
          <w:sz w:val="27"/>
        </w:rPr>
      </w:pPr>
      <w:r>
        <w:rPr>
          <w:sz w:val="27"/>
        </w:rPr>
        <w:t>Call</w:t>
      </w:r>
      <w:r>
        <w:rPr>
          <w:spacing w:val="20"/>
          <w:sz w:val="27"/>
        </w:rPr>
        <w:t xml:space="preserve"> </w:t>
      </w:r>
      <w:r>
        <w:rPr>
          <w:sz w:val="27"/>
        </w:rPr>
        <w:t>meeting</w:t>
      </w:r>
      <w:r>
        <w:rPr>
          <w:spacing w:val="37"/>
          <w:sz w:val="27"/>
        </w:rPr>
        <w:t xml:space="preserve"> </w:t>
      </w:r>
      <w:r>
        <w:rPr>
          <w:sz w:val="27"/>
        </w:rPr>
        <w:t>to</w:t>
      </w:r>
      <w:r>
        <w:rPr>
          <w:spacing w:val="12"/>
          <w:sz w:val="27"/>
        </w:rPr>
        <w:t xml:space="preserve"> </w:t>
      </w:r>
      <w:r>
        <w:rPr>
          <w:sz w:val="27"/>
        </w:rPr>
        <w:t>order</w:t>
      </w:r>
    </w:p>
    <w:p w14:paraId="3B645A28" w14:textId="77777777" w:rsidR="00EC2195" w:rsidRDefault="00075D80">
      <w:pPr>
        <w:pStyle w:val="ListParagraph"/>
        <w:numPr>
          <w:ilvl w:val="0"/>
          <w:numId w:val="2"/>
        </w:numPr>
        <w:tabs>
          <w:tab w:val="left" w:pos="413"/>
        </w:tabs>
        <w:rPr>
          <w:sz w:val="27"/>
        </w:rPr>
      </w:pPr>
      <w:r>
        <w:rPr>
          <w:sz w:val="27"/>
        </w:rPr>
        <w:t>Public</w:t>
      </w:r>
      <w:r>
        <w:rPr>
          <w:spacing w:val="44"/>
          <w:sz w:val="27"/>
        </w:rPr>
        <w:t xml:space="preserve"> </w:t>
      </w:r>
      <w:r>
        <w:rPr>
          <w:sz w:val="27"/>
        </w:rPr>
        <w:t>Comment:</w:t>
      </w:r>
      <w:r>
        <w:rPr>
          <w:spacing w:val="46"/>
          <w:sz w:val="27"/>
        </w:rPr>
        <w:t xml:space="preserve"> </w:t>
      </w:r>
      <w:r>
        <w:rPr>
          <w:sz w:val="27"/>
        </w:rPr>
        <w:t>3</w:t>
      </w:r>
      <w:r>
        <w:rPr>
          <w:spacing w:val="-4"/>
          <w:sz w:val="27"/>
        </w:rPr>
        <w:t xml:space="preserve"> </w:t>
      </w:r>
      <w:r>
        <w:rPr>
          <w:sz w:val="27"/>
        </w:rPr>
        <w:t>minutes</w:t>
      </w:r>
      <w:r>
        <w:rPr>
          <w:spacing w:val="57"/>
          <w:sz w:val="27"/>
        </w:rPr>
        <w:t xml:space="preserve"> </w:t>
      </w:r>
      <w:r>
        <w:rPr>
          <w:sz w:val="27"/>
        </w:rPr>
        <w:t>per</w:t>
      </w:r>
      <w:r>
        <w:rPr>
          <w:spacing w:val="8"/>
          <w:sz w:val="27"/>
        </w:rPr>
        <w:t xml:space="preserve"> </w:t>
      </w:r>
      <w:r>
        <w:rPr>
          <w:sz w:val="27"/>
        </w:rPr>
        <w:t>person</w:t>
      </w:r>
    </w:p>
    <w:p w14:paraId="13E376E4" w14:textId="77777777" w:rsidR="00EC2195" w:rsidRDefault="00075D80">
      <w:pPr>
        <w:pStyle w:val="ListParagraph"/>
        <w:numPr>
          <w:ilvl w:val="0"/>
          <w:numId w:val="2"/>
        </w:numPr>
        <w:tabs>
          <w:tab w:val="left" w:pos="413"/>
        </w:tabs>
        <w:spacing w:before="193"/>
        <w:rPr>
          <w:sz w:val="27"/>
        </w:rPr>
      </w:pPr>
      <w:r>
        <w:rPr>
          <w:sz w:val="27"/>
        </w:rPr>
        <w:t>Review</w:t>
      </w:r>
      <w:r>
        <w:rPr>
          <w:spacing w:val="15"/>
          <w:sz w:val="27"/>
        </w:rPr>
        <w:t xml:space="preserve"> </w:t>
      </w:r>
      <w:r>
        <w:rPr>
          <w:sz w:val="27"/>
        </w:rPr>
        <w:t>&amp;</w:t>
      </w:r>
      <w:r>
        <w:rPr>
          <w:spacing w:val="7"/>
          <w:sz w:val="27"/>
        </w:rPr>
        <w:t xml:space="preserve"> </w:t>
      </w:r>
      <w:r>
        <w:rPr>
          <w:sz w:val="27"/>
        </w:rPr>
        <w:t>Approve</w:t>
      </w:r>
      <w:r>
        <w:rPr>
          <w:spacing w:val="37"/>
          <w:sz w:val="27"/>
        </w:rPr>
        <w:t xml:space="preserve"> </w:t>
      </w:r>
      <w:r>
        <w:rPr>
          <w:sz w:val="27"/>
        </w:rPr>
        <w:t>Minutes</w:t>
      </w:r>
      <w:r>
        <w:rPr>
          <w:spacing w:val="42"/>
          <w:sz w:val="27"/>
        </w:rPr>
        <w:t xml:space="preserve"> </w:t>
      </w:r>
      <w:r>
        <w:rPr>
          <w:sz w:val="27"/>
        </w:rPr>
        <w:t>from</w:t>
      </w:r>
      <w:r>
        <w:rPr>
          <w:spacing w:val="9"/>
          <w:sz w:val="27"/>
        </w:rPr>
        <w:t xml:space="preserve"> </w:t>
      </w:r>
      <w:r w:rsidR="00093CB0">
        <w:rPr>
          <w:sz w:val="27"/>
        </w:rPr>
        <w:t>April</w:t>
      </w:r>
      <w:r w:rsidR="00B514D9">
        <w:rPr>
          <w:sz w:val="27"/>
        </w:rPr>
        <w:t xml:space="preserve"> </w:t>
      </w:r>
      <w:r>
        <w:rPr>
          <w:sz w:val="27"/>
        </w:rPr>
        <w:t>meeting</w:t>
      </w:r>
    </w:p>
    <w:p w14:paraId="1854D1D0" w14:textId="77777777" w:rsidR="00EC2195" w:rsidRDefault="00075D80">
      <w:pPr>
        <w:pStyle w:val="ListParagraph"/>
        <w:numPr>
          <w:ilvl w:val="0"/>
          <w:numId w:val="1"/>
        </w:numPr>
        <w:tabs>
          <w:tab w:val="left" w:pos="414"/>
        </w:tabs>
        <w:spacing w:before="206"/>
        <w:ind w:hanging="313"/>
        <w:rPr>
          <w:sz w:val="27"/>
        </w:rPr>
      </w:pPr>
      <w:r>
        <w:rPr>
          <w:sz w:val="27"/>
        </w:rPr>
        <w:t>Review</w:t>
      </w:r>
      <w:r>
        <w:rPr>
          <w:spacing w:val="13"/>
          <w:sz w:val="27"/>
        </w:rPr>
        <w:t xml:space="preserve"> </w:t>
      </w:r>
      <w:r>
        <w:rPr>
          <w:sz w:val="27"/>
        </w:rPr>
        <w:t>Applications</w:t>
      </w:r>
    </w:p>
    <w:p w14:paraId="0901C8E5" w14:textId="77777777" w:rsidR="00B514D9" w:rsidRDefault="00B514D9" w:rsidP="00B514D9">
      <w:pPr>
        <w:pStyle w:val="ListParagraph"/>
        <w:numPr>
          <w:ilvl w:val="1"/>
          <w:numId w:val="1"/>
        </w:numPr>
        <w:tabs>
          <w:tab w:val="left" w:pos="414"/>
        </w:tabs>
        <w:spacing w:before="206"/>
        <w:rPr>
          <w:sz w:val="27"/>
        </w:rPr>
      </w:pPr>
      <w:r>
        <w:rPr>
          <w:sz w:val="27"/>
        </w:rPr>
        <w:t>Grounds Maintenance Schedule/Rented Events</w:t>
      </w:r>
    </w:p>
    <w:p w14:paraId="2484B2BD" w14:textId="77777777" w:rsidR="00EC2195" w:rsidRDefault="00B514D9">
      <w:pPr>
        <w:pStyle w:val="ListParagraph"/>
        <w:numPr>
          <w:ilvl w:val="0"/>
          <w:numId w:val="1"/>
        </w:numPr>
        <w:tabs>
          <w:tab w:val="left" w:pos="414"/>
        </w:tabs>
        <w:ind w:hanging="313"/>
        <w:rPr>
          <w:sz w:val="27"/>
        </w:rPr>
      </w:pPr>
      <w:r>
        <w:rPr>
          <w:sz w:val="27"/>
        </w:rPr>
        <w:t>Pavilion</w:t>
      </w:r>
      <w:r w:rsidR="00075D80">
        <w:rPr>
          <w:spacing w:val="30"/>
          <w:sz w:val="27"/>
        </w:rPr>
        <w:t xml:space="preserve"> </w:t>
      </w:r>
      <w:r w:rsidR="00075D80">
        <w:rPr>
          <w:sz w:val="27"/>
        </w:rPr>
        <w:t>Update</w:t>
      </w:r>
    </w:p>
    <w:p w14:paraId="11C9C352" w14:textId="77777777" w:rsidR="00B514D9" w:rsidRDefault="00B514D9" w:rsidP="00B514D9">
      <w:pPr>
        <w:pStyle w:val="ListParagraph"/>
        <w:numPr>
          <w:ilvl w:val="1"/>
          <w:numId w:val="1"/>
        </w:numPr>
        <w:tabs>
          <w:tab w:val="left" w:pos="414"/>
        </w:tabs>
        <w:rPr>
          <w:sz w:val="27"/>
        </w:rPr>
      </w:pPr>
      <w:r>
        <w:rPr>
          <w:sz w:val="27"/>
        </w:rPr>
        <w:t>Construction Schedule</w:t>
      </w:r>
    </w:p>
    <w:p w14:paraId="0456DF49" w14:textId="77777777" w:rsidR="00B514D9" w:rsidRPr="00B514D9" w:rsidRDefault="00B514D9" w:rsidP="00B514D9">
      <w:pPr>
        <w:pStyle w:val="ListParagraph"/>
        <w:numPr>
          <w:ilvl w:val="1"/>
          <w:numId w:val="1"/>
        </w:numPr>
        <w:tabs>
          <w:tab w:val="left" w:pos="414"/>
        </w:tabs>
        <w:rPr>
          <w:sz w:val="27"/>
        </w:rPr>
      </w:pPr>
      <w:r>
        <w:rPr>
          <w:sz w:val="27"/>
        </w:rPr>
        <w:t>Pay for workers</w:t>
      </w:r>
    </w:p>
    <w:p w14:paraId="13C0935E" w14:textId="77777777" w:rsidR="00EC2195" w:rsidRDefault="00075D80">
      <w:pPr>
        <w:pStyle w:val="ListParagraph"/>
        <w:numPr>
          <w:ilvl w:val="0"/>
          <w:numId w:val="1"/>
        </w:numPr>
        <w:tabs>
          <w:tab w:val="left" w:pos="414"/>
        </w:tabs>
        <w:spacing w:before="206"/>
        <w:ind w:hanging="313"/>
        <w:rPr>
          <w:sz w:val="27"/>
        </w:rPr>
      </w:pPr>
      <w:r>
        <w:rPr>
          <w:sz w:val="27"/>
        </w:rPr>
        <w:t>Farmers</w:t>
      </w:r>
      <w:r>
        <w:rPr>
          <w:spacing w:val="24"/>
          <w:sz w:val="27"/>
        </w:rPr>
        <w:t xml:space="preserve"> </w:t>
      </w:r>
      <w:r>
        <w:rPr>
          <w:sz w:val="27"/>
        </w:rPr>
        <w:t>Market</w:t>
      </w:r>
      <w:r>
        <w:rPr>
          <w:spacing w:val="28"/>
          <w:sz w:val="27"/>
        </w:rPr>
        <w:t xml:space="preserve"> </w:t>
      </w:r>
    </w:p>
    <w:p w14:paraId="5DE23831" w14:textId="77777777" w:rsidR="00B514D9" w:rsidRDefault="00B514D9" w:rsidP="00B514D9">
      <w:pPr>
        <w:pStyle w:val="ListParagraph"/>
        <w:numPr>
          <w:ilvl w:val="1"/>
          <w:numId w:val="1"/>
        </w:numPr>
        <w:tabs>
          <w:tab w:val="left" w:pos="414"/>
        </w:tabs>
        <w:spacing w:before="206"/>
        <w:rPr>
          <w:sz w:val="27"/>
        </w:rPr>
      </w:pPr>
      <w:r>
        <w:rPr>
          <w:sz w:val="27"/>
        </w:rPr>
        <w:t>Quarterly Report</w:t>
      </w:r>
    </w:p>
    <w:p w14:paraId="4A928EBC" w14:textId="77777777" w:rsidR="00B514D9" w:rsidRDefault="00B514D9" w:rsidP="00B514D9">
      <w:pPr>
        <w:pStyle w:val="ListParagraph"/>
        <w:numPr>
          <w:ilvl w:val="1"/>
          <w:numId w:val="1"/>
        </w:numPr>
        <w:tabs>
          <w:tab w:val="left" w:pos="414"/>
        </w:tabs>
        <w:spacing w:before="206"/>
        <w:rPr>
          <w:sz w:val="27"/>
        </w:rPr>
      </w:pPr>
      <w:r>
        <w:rPr>
          <w:sz w:val="27"/>
        </w:rPr>
        <w:t>Parking Attendance/Insurance</w:t>
      </w:r>
    </w:p>
    <w:p w14:paraId="737AA174" w14:textId="77777777" w:rsidR="00B514D9" w:rsidRDefault="00B514D9" w:rsidP="00B514D9">
      <w:pPr>
        <w:pStyle w:val="ListParagraph"/>
        <w:numPr>
          <w:ilvl w:val="1"/>
          <w:numId w:val="1"/>
        </w:numPr>
        <w:tabs>
          <w:tab w:val="left" w:pos="414"/>
        </w:tabs>
        <w:spacing w:before="206"/>
        <w:rPr>
          <w:sz w:val="27"/>
        </w:rPr>
      </w:pPr>
      <w:r>
        <w:rPr>
          <w:sz w:val="27"/>
        </w:rPr>
        <w:t>Signage</w:t>
      </w:r>
    </w:p>
    <w:p w14:paraId="4290D334" w14:textId="77777777" w:rsidR="00B514D9" w:rsidRDefault="00B514D9" w:rsidP="00B514D9">
      <w:pPr>
        <w:pStyle w:val="ListParagraph"/>
        <w:numPr>
          <w:ilvl w:val="1"/>
          <w:numId w:val="1"/>
        </w:numPr>
        <w:tabs>
          <w:tab w:val="left" w:pos="414"/>
        </w:tabs>
        <w:spacing w:before="206"/>
        <w:rPr>
          <w:sz w:val="27"/>
        </w:rPr>
      </w:pPr>
      <w:r>
        <w:rPr>
          <w:sz w:val="27"/>
        </w:rPr>
        <w:t>Trash removal at conclusion of market</w:t>
      </w:r>
    </w:p>
    <w:p w14:paraId="490359AB" w14:textId="77777777" w:rsidR="00EC2195" w:rsidRDefault="00075D80">
      <w:pPr>
        <w:pStyle w:val="ListParagraph"/>
        <w:numPr>
          <w:ilvl w:val="0"/>
          <w:numId w:val="1"/>
        </w:numPr>
        <w:tabs>
          <w:tab w:val="left" w:pos="414"/>
        </w:tabs>
        <w:ind w:left="414" w:hanging="313"/>
        <w:rPr>
          <w:sz w:val="27"/>
        </w:rPr>
      </w:pPr>
      <w:r>
        <w:rPr>
          <w:sz w:val="27"/>
        </w:rPr>
        <w:t>Homestead</w:t>
      </w:r>
      <w:r>
        <w:rPr>
          <w:spacing w:val="34"/>
          <w:sz w:val="27"/>
        </w:rPr>
        <w:t xml:space="preserve"> </w:t>
      </w:r>
      <w:r>
        <w:rPr>
          <w:sz w:val="27"/>
        </w:rPr>
        <w:t>&amp;</w:t>
      </w:r>
      <w:r>
        <w:rPr>
          <w:spacing w:val="12"/>
          <w:sz w:val="27"/>
        </w:rPr>
        <w:t xml:space="preserve"> </w:t>
      </w:r>
      <w:r>
        <w:rPr>
          <w:sz w:val="27"/>
        </w:rPr>
        <w:t>Park</w:t>
      </w:r>
      <w:r>
        <w:rPr>
          <w:spacing w:val="11"/>
          <w:sz w:val="27"/>
        </w:rPr>
        <w:t xml:space="preserve"> </w:t>
      </w:r>
      <w:r>
        <w:rPr>
          <w:sz w:val="27"/>
        </w:rPr>
        <w:t>Status</w:t>
      </w:r>
    </w:p>
    <w:p w14:paraId="2093BE8E" w14:textId="77777777" w:rsidR="00EC2195" w:rsidRDefault="00075D80">
      <w:pPr>
        <w:pStyle w:val="ListParagraph"/>
        <w:numPr>
          <w:ilvl w:val="0"/>
          <w:numId w:val="1"/>
        </w:numPr>
        <w:tabs>
          <w:tab w:val="left" w:pos="570"/>
        </w:tabs>
        <w:ind w:left="570" w:hanging="469"/>
        <w:rPr>
          <w:sz w:val="27"/>
        </w:rPr>
      </w:pPr>
      <w:r>
        <w:rPr>
          <w:sz w:val="27"/>
        </w:rPr>
        <w:t>Public</w:t>
      </w:r>
      <w:r>
        <w:rPr>
          <w:spacing w:val="45"/>
          <w:sz w:val="27"/>
        </w:rPr>
        <w:t xml:space="preserve"> </w:t>
      </w:r>
      <w:r>
        <w:rPr>
          <w:sz w:val="27"/>
        </w:rPr>
        <w:t>Comment</w:t>
      </w:r>
      <w:r>
        <w:rPr>
          <w:spacing w:val="36"/>
          <w:sz w:val="27"/>
        </w:rPr>
        <w:t xml:space="preserve"> </w:t>
      </w:r>
      <w:r>
        <w:rPr>
          <w:sz w:val="27"/>
        </w:rPr>
        <w:t>3</w:t>
      </w:r>
      <w:r>
        <w:rPr>
          <w:spacing w:val="7"/>
          <w:sz w:val="27"/>
        </w:rPr>
        <w:t xml:space="preserve"> </w:t>
      </w:r>
      <w:r>
        <w:rPr>
          <w:sz w:val="27"/>
        </w:rPr>
        <w:t>minutes</w:t>
      </w:r>
      <w:r>
        <w:rPr>
          <w:spacing w:val="45"/>
          <w:sz w:val="27"/>
        </w:rPr>
        <w:t xml:space="preserve"> </w:t>
      </w:r>
      <w:r>
        <w:rPr>
          <w:sz w:val="27"/>
        </w:rPr>
        <w:t>per</w:t>
      </w:r>
      <w:r>
        <w:rPr>
          <w:spacing w:val="9"/>
          <w:sz w:val="27"/>
        </w:rPr>
        <w:t xml:space="preserve"> </w:t>
      </w:r>
      <w:r>
        <w:rPr>
          <w:sz w:val="27"/>
        </w:rPr>
        <w:t>person</w:t>
      </w:r>
    </w:p>
    <w:p w14:paraId="5F02015C" w14:textId="77777777" w:rsidR="00EC2195" w:rsidRDefault="00075D80">
      <w:pPr>
        <w:pStyle w:val="ListParagraph"/>
        <w:numPr>
          <w:ilvl w:val="0"/>
          <w:numId w:val="1"/>
        </w:numPr>
        <w:tabs>
          <w:tab w:val="left" w:pos="642"/>
        </w:tabs>
        <w:ind w:left="642" w:hanging="541"/>
        <w:rPr>
          <w:sz w:val="27"/>
        </w:rPr>
      </w:pPr>
      <w:r>
        <w:rPr>
          <w:sz w:val="27"/>
        </w:rPr>
        <w:t>Such</w:t>
      </w:r>
      <w:r>
        <w:rPr>
          <w:spacing w:val="28"/>
          <w:sz w:val="27"/>
        </w:rPr>
        <w:t xml:space="preserve"> </w:t>
      </w:r>
      <w:r>
        <w:rPr>
          <w:sz w:val="27"/>
        </w:rPr>
        <w:t>Other</w:t>
      </w:r>
      <w:r>
        <w:rPr>
          <w:spacing w:val="29"/>
          <w:sz w:val="27"/>
        </w:rPr>
        <w:t xml:space="preserve"> </w:t>
      </w:r>
      <w:r>
        <w:rPr>
          <w:sz w:val="27"/>
        </w:rPr>
        <w:t>Business</w:t>
      </w:r>
    </w:p>
    <w:p w14:paraId="6AFB13F7" w14:textId="77777777" w:rsidR="00EC2195" w:rsidRDefault="00075D80">
      <w:pPr>
        <w:pStyle w:val="ListParagraph"/>
        <w:numPr>
          <w:ilvl w:val="0"/>
          <w:numId w:val="1"/>
        </w:numPr>
        <w:tabs>
          <w:tab w:val="left" w:pos="570"/>
        </w:tabs>
        <w:spacing w:before="206"/>
        <w:ind w:left="570" w:hanging="469"/>
        <w:rPr>
          <w:sz w:val="27"/>
        </w:rPr>
      </w:pPr>
      <w:r>
        <w:rPr>
          <w:sz w:val="27"/>
        </w:rPr>
        <w:t>Adjournment</w:t>
      </w:r>
    </w:p>
    <w:p w14:paraId="3D39DA00" w14:textId="77777777" w:rsidR="00637AF9" w:rsidRDefault="00637AF9" w:rsidP="00637AF9">
      <w:pPr>
        <w:tabs>
          <w:tab w:val="left" w:pos="570"/>
        </w:tabs>
        <w:spacing w:before="206"/>
        <w:rPr>
          <w:sz w:val="27"/>
        </w:rPr>
      </w:pPr>
    </w:p>
    <w:p w14:paraId="6F6D01CC" w14:textId="77777777" w:rsidR="00637AF9" w:rsidRPr="00637AF9" w:rsidRDefault="00637AF9" w:rsidP="00637AF9">
      <w:pPr>
        <w:tabs>
          <w:tab w:val="left" w:pos="570"/>
        </w:tabs>
        <w:spacing w:before="206"/>
        <w:rPr>
          <w:sz w:val="27"/>
        </w:rPr>
      </w:pPr>
    </w:p>
    <w:sectPr w:rsidR="00637AF9" w:rsidRPr="00637AF9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F8F4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FC1F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66B8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DCA5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9E9B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89C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46C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698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42A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923F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2936E2"/>
    <w:multiLevelType w:val="hybridMultilevel"/>
    <w:tmpl w:val="5D8AE47E"/>
    <w:lvl w:ilvl="0" w:tplc="38C07D8E">
      <w:start w:val="1"/>
      <w:numFmt w:val="decimal"/>
      <w:lvlText w:val="%1."/>
      <w:lvlJc w:val="left"/>
      <w:pPr>
        <w:ind w:left="412" w:hanging="3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7"/>
        <w:szCs w:val="27"/>
        <w:lang w:val="en-US" w:eastAsia="en-US" w:bidi="ar-SA"/>
      </w:rPr>
    </w:lvl>
    <w:lvl w:ilvl="1" w:tplc="171A960E">
      <w:numFmt w:val="bullet"/>
      <w:lvlText w:val="•"/>
      <w:lvlJc w:val="left"/>
      <w:pPr>
        <w:ind w:left="1296" w:hanging="312"/>
      </w:pPr>
      <w:rPr>
        <w:rFonts w:hint="default"/>
        <w:lang w:val="en-US" w:eastAsia="en-US" w:bidi="ar-SA"/>
      </w:rPr>
    </w:lvl>
    <w:lvl w:ilvl="2" w:tplc="097E7534">
      <w:numFmt w:val="bullet"/>
      <w:lvlText w:val="•"/>
      <w:lvlJc w:val="left"/>
      <w:pPr>
        <w:ind w:left="2172" w:hanging="312"/>
      </w:pPr>
      <w:rPr>
        <w:rFonts w:hint="default"/>
        <w:lang w:val="en-US" w:eastAsia="en-US" w:bidi="ar-SA"/>
      </w:rPr>
    </w:lvl>
    <w:lvl w:ilvl="3" w:tplc="BA32ADC2">
      <w:numFmt w:val="bullet"/>
      <w:lvlText w:val="•"/>
      <w:lvlJc w:val="left"/>
      <w:pPr>
        <w:ind w:left="3048" w:hanging="312"/>
      </w:pPr>
      <w:rPr>
        <w:rFonts w:hint="default"/>
        <w:lang w:val="en-US" w:eastAsia="en-US" w:bidi="ar-SA"/>
      </w:rPr>
    </w:lvl>
    <w:lvl w:ilvl="4" w:tplc="62BE66D0">
      <w:numFmt w:val="bullet"/>
      <w:lvlText w:val="•"/>
      <w:lvlJc w:val="left"/>
      <w:pPr>
        <w:ind w:left="3924" w:hanging="312"/>
      </w:pPr>
      <w:rPr>
        <w:rFonts w:hint="default"/>
        <w:lang w:val="en-US" w:eastAsia="en-US" w:bidi="ar-SA"/>
      </w:rPr>
    </w:lvl>
    <w:lvl w:ilvl="5" w:tplc="99526C9E">
      <w:numFmt w:val="bullet"/>
      <w:lvlText w:val="•"/>
      <w:lvlJc w:val="left"/>
      <w:pPr>
        <w:ind w:left="4800" w:hanging="312"/>
      </w:pPr>
      <w:rPr>
        <w:rFonts w:hint="default"/>
        <w:lang w:val="en-US" w:eastAsia="en-US" w:bidi="ar-SA"/>
      </w:rPr>
    </w:lvl>
    <w:lvl w:ilvl="6" w:tplc="466CFC70">
      <w:numFmt w:val="bullet"/>
      <w:lvlText w:val="•"/>
      <w:lvlJc w:val="left"/>
      <w:pPr>
        <w:ind w:left="5676" w:hanging="312"/>
      </w:pPr>
      <w:rPr>
        <w:rFonts w:hint="default"/>
        <w:lang w:val="en-US" w:eastAsia="en-US" w:bidi="ar-SA"/>
      </w:rPr>
    </w:lvl>
    <w:lvl w:ilvl="7" w:tplc="F68866DE">
      <w:numFmt w:val="bullet"/>
      <w:lvlText w:val="•"/>
      <w:lvlJc w:val="left"/>
      <w:pPr>
        <w:ind w:left="6552" w:hanging="312"/>
      </w:pPr>
      <w:rPr>
        <w:rFonts w:hint="default"/>
        <w:lang w:val="en-US" w:eastAsia="en-US" w:bidi="ar-SA"/>
      </w:rPr>
    </w:lvl>
    <w:lvl w:ilvl="8" w:tplc="E79624BC">
      <w:numFmt w:val="bullet"/>
      <w:lvlText w:val="•"/>
      <w:lvlJc w:val="left"/>
      <w:pPr>
        <w:ind w:left="7428" w:hanging="312"/>
      </w:pPr>
      <w:rPr>
        <w:rFonts w:hint="default"/>
        <w:lang w:val="en-US" w:eastAsia="en-US" w:bidi="ar-SA"/>
      </w:rPr>
    </w:lvl>
  </w:abstractNum>
  <w:abstractNum w:abstractNumId="11" w15:restartNumberingAfterBreak="0">
    <w:nsid w:val="72A906A0"/>
    <w:multiLevelType w:val="hybridMultilevel"/>
    <w:tmpl w:val="BE567692"/>
    <w:lvl w:ilvl="0" w:tplc="4EC2C3B6">
      <w:start w:val="5"/>
      <w:numFmt w:val="decimal"/>
      <w:lvlText w:val="%1."/>
      <w:lvlJc w:val="left"/>
      <w:pPr>
        <w:ind w:left="413" w:hanging="3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7"/>
        <w:szCs w:val="27"/>
        <w:lang w:val="en-US" w:eastAsia="en-US" w:bidi="ar-SA"/>
      </w:rPr>
    </w:lvl>
    <w:lvl w:ilvl="1" w:tplc="D0A866FE">
      <w:numFmt w:val="bullet"/>
      <w:lvlText w:val="•"/>
      <w:lvlJc w:val="left"/>
      <w:pPr>
        <w:ind w:left="1296" w:hanging="312"/>
      </w:pPr>
      <w:rPr>
        <w:rFonts w:hint="default"/>
        <w:lang w:val="en-US" w:eastAsia="en-US" w:bidi="ar-SA"/>
      </w:rPr>
    </w:lvl>
    <w:lvl w:ilvl="2" w:tplc="9B64B1BC">
      <w:numFmt w:val="bullet"/>
      <w:lvlText w:val="•"/>
      <w:lvlJc w:val="left"/>
      <w:pPr>
        <w:ind w:left="2172" w:hanging="312"/>
      </w:pPr>
      <w:rPr>
        <w:rFonts w:hint="default"/>
        <w:lang w:val="en-US" w:eastAsia="en-US" w:bidi="ar-SA"/>
      </w:rPr>
    </w:lvl>
    <w:lvl w:ilvl="3" w:tplc="20D63CC4">
      <w:numFmt w:val="bullet"/>
      <w:lvlText w:val="•"/>
      <w:lvlJc w:val="left"/>
      <w:pPr>
        <w:ind w:left="3048" w:hanging="312"/>
      </w:pPr>
      <w:rPr>
        <w:rFonts w:hint="default"/>
        <w:lang w:val="en-US" w:eastAsia="en-US" w:bidi="ar-SA"/>
      </w:rPr>
    </w:lvl>
    <w:lvl w:ilvl="4" w:tplc="748480EA">
      <w:numFmt w:val="bullet"/>
      <w:lvlText w:val="•"/>
      <w:lvlJc w:val="left"/>
      <w:pPr>
        <w:ind w:left="3924" w:hanging="312"/>
      </w:pPr>
      <w:rPr>
        <w:rFonts w:hint="default"/>
        <w:lang w:val="en-US" w:eastAsia="en-US" w:bidi="ar-SA"/>
      </w:rPr>
    </w:lvl>
    <w:lvl w:ilvl="5" w:tplc="1452D470">
      <w:numFmt w:val="bullet"/>
      <w:lvlText w:val="•"/>
      <w:lvlJc w:val="left"/>
      <w:pPr>
        <w:ind w:left="4800" w:hanging="312"/>
      </w:pPr>
      <w:rPr>
        <w:rFonts w:hint="default"/>
        <w:lang w:val="en-US" w:eastAsia="en-US" w:bidi="ar-SA"/>
      </w:rPr>
    </w:lvl>
    <w:lvl w:ilvl="6" w:tplc="876A77B6">
      <w:numFmt w:val="bullet"/>
      <w:lvlText w:val="•"/>
      <w:lvlJc w:val="left"/>
      <w:pPr>
        <w:ind w:left="5676" w:hanging="312"/>
      </w:pPr>
      <w:rPr>
        <w:rFonts w:hint="default"/>
        <w:lang w:val="en-US" w:eastAsia="en-US" w:bidi="ar-SA"/>
      </w:rPr>
    </w:lvl>
    <w:lvl w:ilvl="7" w:tplc="DB9C8BC6">
      <w:numFmt w:val="bullet"/>
      <w:lvlText w:val="•"/>
      <w:lvlJc w:val="left"/>
      <w:pPr>
        <w:ind w:left="6552" w:hanging="312"/>
      </w:pPr>
      <w:rPr>
        <w:rFonts w:hint="default"/>
        <w:lang w:val="en-US" w:eastAsia="en-US" w:bidi="ar-SA"/>
      </w:rPr>
    </w:lvl>
    <w:lvl w:ilvl="8" w:tplc="9184222E">
      <w:numFmt w:val="bullet"/>
      <w:lvlText w:val="•"/>
      <w:lvlJc w:val="left"/>
      <w:pPr>
        <w:ind w:left="7428" w:hanging="312"/>
      </w:pPr>
      <w:rPr>
        <w:rFonts w:hint="default"/>
        <w:lang w:val="en-US" w:eastAsia="en-US" w:bidi="ar-SA"/>
      </w:rPr>
    </w:lvl>
  </w:abstractNum>
  <w:num w:numId="1" w16cid:durableId="1320766030">
    <w:abstractNumId w:val="11"/>
  </w:num>
  <w:num w:numId="2" w16cid:durableId="2130320590">
    <w:abstractNumId w:val="10"/>
  </w:num>
  <w:num w:numId="3" w16cid:durableId="1928687262">
    <w:abstractNumId w:val="9"/>
  </w:num>
  <w:num w:numId="4" w16cid:durableId="1465731690">
    <w:abstractNumId w:val="7"/>
  </w:num>
  <w:num w:numId="5" w16cid:durableId="617301406">
    <w:abstractNumId w:val="6"/>
  </w:num>
  <w:num w:numId="6" w16cid:durableId="680399965">
    <w:abstractNumId w:val="5"/>
  </w:num>
  <w:num w:numId="7" w16cid:durableId="1251965533">
    <w:abstractNumId w:val="4"/>
  </w:num>
  <w:num w:numId="8" w16cid:durableId="823354302">
    <w:abstractNumId w:val="8"/>
  </w:num>
  <w:num w:numId="9" w16cid:durableId="636567288">
    <w:abstractNumId w:val="3"/>
  </w:num>
  <w:num w:numId="10" w16cid:durableId="2105689302">
    <w:abstractNumId w:val="2"/>
  </w:num>
  <w:num w:numId="11" w16cid:durableId="629242995">
    <w:abstractNumId w:val="1"/>
  </w:num>
  <w:num w:numId="12" w16cid:durableId="178418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95"/>
    <w:rsid w:val="00075D80"/>
    <w:rsid w:val="00093CB0"/>
    <w:rsid w:val="00225564"/>
    <w:rsid w:val="003603E8"/>
    <w:rsid w:val="005C41D3"/>
    <w:rsid w:val="00637AF9"/>
    <w:rsid w:val="00951220"/>
    <w:rsid w:val="009D0571"/>
    <w:rsid w:val="00B47DF1"/>
    <w:rsid w:val="00B514D9"/>
    <w:rsid w:val="00BA1CA9"/>
    <w:rsid w:val="00E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2656"/>
  <w15:docId w15:val="{9B6A8CD1-D3CD-4FAF-B02D-9770E818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3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3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3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3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3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3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94"/>
      <w:ind w:left="413" w:hanging="313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194"/>
      <w:ind w:left="413" w:hanging="31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0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E8"/>
    <w:rPr>
      <w:rFonts w:ascii="Tahoma" w:eastAsia="Arial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03E8"/>
  </w:style>
  <w:style w:type="paragraph" w:styleId="BlockText">
    <w:name w:val="Block Text"/>
    <w:basedOn w:val="Normal"/>
    <w:uiPriority w:val="99"/>
    <w:semiHidden/>
    <w:unhideWhenUsed/>
    <w:rsid w:val="003603E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03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3E8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03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03E8"/>
    <w:rPr>
      <w:rFonts w:ascii="Arial" w:eastAsia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03E8"/>
    <w:pPr>
      <w:spacing w:before="0"/>
      <w:ind w:left="0"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603E8"/>
    <w:rPr>
      <w:rFonts w:ascii="Arial" w:eastAsia="Arial" w:hAnsi="Arial" w:cs="Arial"/>
      <w:sz w:val="27"/>
      <w:szCs w:val="27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03E8"/>
    <w:rPr>
      <w:rFonts w:ascii="Arial" w:eastAsia="Arial" w:hAnsi="Arial" w:cs="Arial"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03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03E8"/>
    <w:rPr>
      <w:rFonts w:ascii="Arial" w:eastAsia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03E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03E8"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03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03E8"/>
    <w:rPr>
      <w:rFonts w:ascii="Arial" w:eastAsia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03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03E8"/>
    <w:rPr>
      <w:rFonts w:ascii="Arial" w:eastAsia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3E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603E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03E8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3E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E8"/>
    <w:rPr>
      <w:rFonts w:ascii="Arial" w:eastAsia="Arial" w:hAnsi="Arial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03E8"/>
  </w:style>
  <w:style w:type="character" w:customStyle="1" w:styleId="DateChar">
    <w:name w:val="Date Char"/>
    <w:basedOn w:val="DefaultParagraphFont"/>
    <w:link w:val="Date"/>
    <w:uiPriority w:val="99"/>
    <w:semiHidden/>
    <w:rsid w:val="003603E8"/>
    <w:rPr>
      <w:rFonts w:ascii="Arial" w:eastAsia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3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3E8"/>
    <w:rPr>
      <w:rFonts w:ascii="Tahoma" w:eastAsia="Arial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03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03E8"/>
    <w:rPr>
      <w:rFonts w:ascii="Arial" w:eastAsia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03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3E8"/>
    <w:rPr>
      <w:rFonts w:ascii="Arial" w:eastAsia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603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03E8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0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3E8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03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3E8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60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3E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6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3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3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3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3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3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3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603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03E8"/>
    <w:rPr>
      <w:rFonts w:ascii="Arial" w:eastAsia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3E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3E8"/>
    <w:rPr>
      <w:rFonts w:ascii="Consolas" w:eastAsia="Arial" w:hAnsi="Consolas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03E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03E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03E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03E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03E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03E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03E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03E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03E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03E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3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3E8"/>
    <w:rPr>
      <w:rFonts w:ascii="Arial" w:eastAsia="Arial" w:hAnsi="Arial" w:cs="Arial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603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603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603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603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603E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603E8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603E8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603E8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603E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603E8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603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03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03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03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03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603E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603E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603E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603E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603E8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603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03E8"/>
    <w:rPr>
      <w:rFonts w:ascii="Consolas" w:eastAsia="Arial" w:hAnsi="Consolas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03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03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603E8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603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03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03E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03E8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03E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03E8"/>
    <w:rPr>
      <w:rFonts w:ascii="Consolas" w:eastAsia="Arial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603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03E8"/>
    <w:rPr>
      <w:rFonts w:ascii="Arial" w:eastAsia="Arial" w:hAnsi="Arial" w:cs="Arial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03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03E8"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603E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03E8"/>
    <w:rPr>
      <w:rFonts w:ascii="Arial" w:eastAsia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03E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603E8"/>
  </w:style>
  <w:style w:type="paragraph" w:styleId="Title">
    <w:name w:val="Title"/>
    <w:basedOn w:val="Normal"/>
    <w:next w:val="Normal"/>
    <w:link w:val="TitleChar"/>
    <w:uiPriority w:val="10"/>
    <w:qFormat/>
    <w:rsid w:val="003603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3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603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03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603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603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03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03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03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03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03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03E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3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McCue</dc:creator>
  <cp:lastModifiedBy>Bozrah Assessors Assistant, Kathy Strong</cp:lastModifiedBy>
  <cp:revision>2</cp:revision>
  <dcterms:created xsi:type="dcterms:W3CDTF">2022-07-06T19:45:00Z</dcterms:created>
  <dcterms:modified xsi:type="dcterms:W3CDTF">2022-07-06T19:45:00Z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